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40129" w14:textId="5755B0BF" w:rsidR="00C1729E" w:rsidRPr="00C76A0A" w:rsidRDefault="00C1729E" w:rsidP="00C1729E">
      <w:pPr>
        <w:jc w:val="center"/>
        <w:rPr>
          <w:rFonts w:ascii="Arial Narrow" w:hAnsi="Arial Narrow" w:cs="Arial"/>
          <w:sz w:val="16"/>
          <w:szCs w:val="16"/>
          <w:lang w:val="en-GB"/>
        </w:rPr>
      </w:pPr>
      <w:r w:rsidRPr="00C76A0A">
        <w:rPr>
          <w:rFonts w:ascii="Arial Narrow" w:hAnsi="Arial Narrow" w:cs="Arial"/>
          <w:b/>
          <w:sz w:val="16"/>
          <w:szCs w:val="16"/>
          <w:u w:val="single"/>
          <w:lang w:val="en-GB"/>
        </w:rPr>
        <w:t>Risk Assessment Form</w:t>
      </w:r>
      <w:r w:rsidRPr="00C76A0A">
        <w:rPr>
          <w:rFonts w:ascii="Arial Narrow" w:hAnsi="Arial Narrow" w:cs="Arial"/>
          <w:b/>
          <w:sz w:val="16"/>
          <w:szCs w:val="16"/>
          <w:lang w:val="en-GB"/>
        </w:rPr>
        <w:t xml:space="preserve"> </w:t>
      </w:r>
      <w:r w:rsidRPr="00C76A0A">
        <w:rPr>
          <w:rFonts w:ascii="Arial Narrow" w:hAnsi="Arial Narrow" w:cs="Arial"/>
          <w:b/>
          <w:sz w:val="16"/>
          <w:szCs w:val="16"/>
          <w:lang w:val="en-GB"/>
        </w:rPr>
        <w:tab/>
        <w:t xml:space="preserve">Event </w:t>
      </w:r>
      <w:r w:rsidR="00BD56D9" w:rsidRPr="00C76A0A">
        <w:rPr>
          <w:rFonts w:ascii="Arial Narrow" w:hAnsi="Arial Narrow" w:cs="Arial"/>
          <w:b/>
          <w:sz w:val="16"/>
          <w:szCs w:val="16"/>
          <w:lang w:val="en-GB"/>
        </w:rPr>
        <w:t>Organisers</w:t>
      </w:r>
      <w:r w:rsidRPr="00C76A0A">
        <w:rPr>
          <w:rFonts w:ascii="Arial Narrow" w:hAnsi="Arial Narrow" w:cs="Arial"/>
          <w:sz w:val="16"/>
          <w:szCs w:val="16"/>
          <w:lang w:val="en-GB"/>
        </w:rPr>
        <w:t xml:space="preserve">:  </w:t>
      </w:r>
      <w:r w:rsidR="00BD56D9" w:rsidRPr="00C76A0A">
        <w:rPr>
          <w:rFonts w:ascii="Arial Narrow" w:hAnsi="Arial Narrow" w:cs="Arial"/>
          <w:sz w:val="16"/>
          <w:szCs w:val="16"/>
          <w:lang w:val="en-GB"/>
        </w:rPr>
        <w:t xml:space="preserve">Witchford School Sports Partnership                   </w:t>
      </w:r>
      <w:r w:rsidRPr="00C76A0A">
        <w:rPr>
          <w:rFonts w:ascii="Arial Narrow" w:hAnsi="Arial Narrow" w:cs="Arial"/>
          <w:b/>
          <w:sz w:val="16"/>
          <w:szCs w:val="16"/>
          <w:lang w:val="en-GB"/>
        </w:rPr>
        <w:t>Event:</w:t>
      </w:r>
      <w:r w:rsidRPr="00C76A0A">
        <w:rPr>
          <w:rFonts w:ascii="Arial Narrow" w:hAnsi="Arial Narrow" w:cs="Arial"/>
          <w:b/>
          <w:sz w:val="16"/>
          <w:szCs w:val="16"/>
          <w:lang w:val="en-GB"/>
        </w:rPr>
        <w:tab/>
      </w:r>
      <w:r w:rsidR="00DD2FC0">
        <w:rPr>
          <w:rFonts w:ascii="Arial Narrow" w:hAnsi="Arial Narrow" w:cs="Arial"/>
          <w:b/>
          <w:color w:val="FF0000"/>
          <w:sz w:val="16"/>
          <w:szCs w:val="16"/>
          <w:lang w:val="en-GB"/>
        </w:rPr>
        <w:t>Cricket Multi Skill Festival</w:t>
      </w:r>
      <w:r w:rsidR="005749EB">
        <w:rPr>
          <w:rFonts w:ascii="Arial Narrow" w:hAnsi="Arial Narrow" w:cs="Arial"/>
          <w:b/>
          <w:color w:val="FF0000"/>
          <w:sz w:val="16"/>
          <w:szCs w:val="16"/>
          <w:lang w:val="en-GB"/>
        </w:rPr>
        <w:t xml:space="preserve">             </w:t>
      </w:r>
      <w:r w:rsidRPr="00C76A0A">
        <w:rPr>
          <w:rFonts w:ascii="Arial Narrow" w:hAnsi="Arial Narrow" w:cs="Arial"/>
          <w:b/>
          <w:sz w:val="16"/>
          <w:szCs w:val="16"/>
          <w:lang w:val="en-GB"/>
        </w:rPr>
        <w:t xml:space="preserve">Educational Objectives:  </w:t>
      </w:r>
      <w:r w:rsidRPr="00C76A0A">
        <w:rPr>
          <w:rFonts w:ascii="Arial Narrow" w:hAnsi="Arial Narrow" w:cs="Arial"/>
          <w:sz w:val="16"/>
          <w:szCs w:val="16"/>
          <w:lang w:val="en-GB"/>
        </w:rPr>
        <w:t>To compete in an inter school event</w:t>
      </w:r>
    </w:p>
    <w:tbl>
      <w:tblPr>
        <w:tblpPr w:leftFromText="180" w:rightFromText="180" w:vertAnchor="page" w:horzAnchor="margin" w:tblpXSpec="center" w:tblpY="2429"/>
        <w:tblW w:w="15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1035"/>
        <w:gridCol w:w="5314"/>
        <w:gridCol w:w="4849"/>
        <w:gridCol w:w="1991"/>
      </w:tblGrid>
      <w:tr w:rsidR="00C1729E" w:rsidRPr="00C76A0A" w14:paraId="6282A197" w14:textId="77777777" w:rsidTr="00862591">
        <w:tc>
          <w:tcPr>
            <w:tcW w:w="2362" w:type="dxa"/>
            <w:shd w:val="clear" w:color="auto" w:fill="auto"/>
          </w:tcPr>
          <w:p w14:paraId="678D31EC" w14:textId="77777777"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HAZARD</w:t>
            </w:r>
          </w:p>
          <w:p w14:paraId="2EC12C23" w14:textId="77777777" w:rsidR="00C1729E" w:rsidRPr="00C76A0A" w:rsidRDefault="00C1729E" w:rsidP="00C1729E">
            <w:pPr>
              <w:ind w:left="360"/>
              <w:rPr>
                <w:rFonts w:ascii="Arial Narrow" w:hAnsi="Arial Narrow" w:cs="Arial"/>
                <w:sz w:val="16"/>
                <w:szCs w:val="16"/>
                <w:lang w:val="en-GB"/>
              </w:rPr>
            </w:pPr>
            <w:r w:rsidRPr="00C76A0A">
              <w:rPr>
                <w:rFonts w:ascii="Arial Narrow" w:hAnsi="Arial Narrow" w:cs="Arial"/>
                <w:sz w:val="16"/>
                <w:szCs w:val="16"/>
                <w:lang w:val="en-GB"/>
              </w:rPr>
              <w:t>List the Hazards which could cause harm</w:t>
            </w:r>
          </w:p>
        </w:tc>
        <w:tc>
          <w:tcPr>
            <w:tcW w:w="1035" w:type="dxa"/>
            <w:shd w:val="clear" w:color="auto" w:fill="auto"/>
          </w:tcPr>
          <w:p w14:paraId="43C708CA" w14:textId="77777777"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RISK</w:t>
            </w:r>
          </w:p>
          <w:p w14:paraId="45A91190" w14:textId="77777777" w:rsidR="00C1729E" w:rsidRPr="00C76A0A" w:rsidRDefault="00C1729E" w:rsidP="00C1729E">
            <w:pPr>
              <w:ind w:left="360"/>
              <w:rPr>
                <w:rFonts w:ascii="Arial Narrow" w:hAnsi="Arial Narrow" w:cs="Arial"/>
                <w:sz w:val="16"/>
                <w:szCs w:val="16"/>
                <w:lang w:val="en-GB"/>
              </w:rPr>
            </w:pPr>
          </w:p>
        </w:tc>
        <w:tc>
          <w:tcPr>
            <w:tcW w:w="5314" w:type="dxa"/>
            <w:shd w:val="clear" w:color="auto" w:fill="auto"/>
          </w:tcPr>
          <w:p w14:paraId="02139589" w14:textId="77777777"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CONTROLLING RISK</w:t>
            </w:r>
          </w:p>
          <w:p w14:paraId="445C628A" w14:textId="77777777" w:rsidR="00C1729E" w:rsidRPr="00C76A0A" w:rsidRDefault="00C1729E" w:rsidP="00C1729E">
            <w:pPr>
              <w:ind w:left="360"/>
              <w:rPr>
                <w:rFonts w:ascii="Arial Narrow" w:hAnsi="Arial Narrow" w:cs="Arial"/>
                <w:sz w:val="16"/>
                <w:szCs w:val="16"/>
                <w:lang w:val="en-GB"/>
              </w:rPr>
            </w:pPr>
            <w:r w:rsidRPr="00C76A0A">
              <w:rPr>
                <w:rFonts w:ascii="Arial Narrow" w:hAnsi="Arial Narrow" w:cs="Arial"/>
                <w:sz w:val="16"/>
                <w:szCs w:val="16"/>
                <w:lang w:val="en-GB"/>
              </w:rPr>
              <w:t>List existing precautions and whether more should be done.</w:t>
            </w:r>
          </w:p>
        </w:tc>
        <w:tc>
          <w:tcPr>
            <w:tcW w:w="4849" w:type="dxa"/>
            <w:shd w:val="clear" w:color="auto" w:fill="auto"/>
          </w:tcPr>
          <w:p w14:paraId="273D23B3" w14:textId="77777777"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RECORD YOUR FINDINGS</w:t>
            </w:r>
          </w:p>
          <w:p w14:paraId="6F8F5328" w14:textId="77777777" w:rsidR="00C1729E" w:rsidRPr="00C76A0A" w:rsidRDefault="00C1729E" w:rsidP="00C1729E">
            <w:pPr>
              <w:ind w:left="360"/>
              <w:rPr>
                <w:rFonts w:ascii="Arial Narrow" w:hAnsi="Arial Narrow" w:cs="Arial"/>
                <w:sz w:val="16"/>
                <w:szCs w:val="16"/>
                <w:lang w:val="en-GB"/>
              </w:rPr>
            </w:pPr>
            <w:r w:rsidRPr="00C76A0A">
              <w:rPr>
                <w:rFonts w:ascii="Arial Narrow" w:hAnsi="Arial Narrow" w:cs="Arial"/>
                <w:sz w:val="16"/>
                <w:szCs w:val="16"/>
                <w:lang w:val="en-GB"/>
              </w:rPr>
              <w:t>List what actions you have taken</w:t>
            </w:r>
          </w:p>
        </w:tc>
        <w:tc>
          <w:tcPr>
            <w:tcW w:w="1991" w:type="dxa"/>
            <w:shd w:val="clear" w:color="auto" w:fill="auto"/>
          </w:tcPr>
          <w:p w14:paraId="68760A28" w14:textId="77777777" w:rsidR="00C1729E" w:rsidRPr="00C76A0A" w:rsidRDefault="00C1729E" w:rsidP="00C1729E">
            <w:pPr>
              <w:numPr>
                <w:ilvl w:val="0"/>
                <w:numId w:val="1"/>
              </w:numPr>
              <w:rPr>
                <w:rFonts w:ascii="Arial Narrow" w:hAnsi="Arial Narrow" w:cs="Arial"/>
                <w:b/>
                <w:sz w:val="16"/>
                <w:szCs w:val="16"/>
                <w:lang w:val="en-GB"/>
              </w:rPr>
            </w:pPr>
            <w:r w:rsidRPr="00C76A0A">
              <w:rPr>
                <w:rFonts w:ascii="Arial Narrow" w:hAnsi="Arial Narrow" w:cs="Arial"/>
                <w:b/>
                <w:sz w:val="16"/>
                <w:szCs w:val="16"/>
                <w:lang w:val="en-GB"/>
              </w:rPr>
              <w:t>REVIEW &amp; REVISE</w:t>
            </w:r>
          </w:p>
          <w:p w14:paraId="13709EA3" w14:textId="77777777" w:rsidR="00C1729E" w:rsidRPr="00C76A0A" w:rsidRDefault="00C1729E" w:rsidP="00C1729E">
            <w:pPr>
              <w:ind w:left="360"/>
              <w:rPr>
                <w:rFonts w:ascii="Arial Narrow" w:hAnsi="Arial Narrow" w:cs="Arial"/>
                <w:sz w:val="16"/>
                <w:szCs w:val="16"/>
                <w:lang w:val="en-GB"/>
              </w:rPr>
            </w:pPr>
          </w:p>
        </w:tc>
      </w:tr>
      <w:tr w:rsidR="00862591" w:rsidRPr="00C76A0A" w14:paraId="7BC12867" w14:textId="77777777" w:rsidTr="00862591">
        <w:tc>
          <w:tcPr>
            <w:tcW w:w="2362" w:type="dxa"/>
            <w:shd w:val="clear" w:color="auto" w:fill="auto"/>
          </w:tcPr>
          <w:p w14:paraId="487DF78B"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contact</w:t>
            </w:r>
            <w:r w:rsidRPr="00C76A0A">
              <w:rPr>
                <w:rFonts w:ascii="Arial Narrow" w:hAnsi="Arial Narrow" w:cs="Arial"/>
                <w:sz w:val="16"/>
                <w:szCs w:val="16"/>
                <w:lang w:val="en-GB"/>
              </w:rPr>
              <w:t xml:space="preserve"> with spectators/ Members of Public/ students </w:t>
            </w:r>
          </w:p>
        </w:tc>
        <w:tc>
          <w:tcPr>
            <w:tcW w:w="1035" w:type="dxa"/>
            <w:shd w:val="clear" w:color="auto" w:fill="auto"/>
          </w:tcPr>
          <w:p w14:paraId="238E7999"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2BDB9DDA"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Staff accompanying children are responsible for their safety at all times whilst on site.</w:t>
            </w:r>
          </w:p>
          <w:p w14:paraId="4D23FF75" w14:textId="77777777" w:rsidR="00264060" w:rsidRPr="00C430A7" w:rsidRDefault="00264060" w:rsidP="00264060">
            <w:pPr>
              <w:numPr>
                <w:ilvl w:val="0"/>
                <w:numId w:val="2"/>
              </w:numPr>
              <w:rPr>
                <w:rFonts w:ascii="Arial Narrow" w:hAnsi="Arial Narrow" w:cs="Arial"/>
                <w:sz w:val="16"/>
                <w:szCs w:val="16"/>
                <w:lang w:val="en-GB"/>
              </w:rPr>
            </w:pPr>
            <w:r w:rsidRPr="00C430A7">
              <w:rPr>
                <w:rFonts w:ascii="Arial Narrow" w:hAnsi="Arial Narrow" w:cs="Tahoma"/>
                <w:color w:val="000000"/>
                <w:sz w:val="16"/>
                <w:szCs w:val="16"/>
              </w:rPr>
              <w:t xml:space="preserve">School staff </w:t>
            </w:r>
            <w:r w:rsidRPr="00C430A7">
              <w:rPr>
                <w:rFonts w:ascii="Arial Narrow" w:hAnsi="Arial Narrow" w:cs="Tahoma"/>
                <w:b/>
                <w:color w:val="000000"/>
                <w:sz w:val="16"/>
                <w:szCs w:val="16"/>
                <w:u w:val="single"/>
              </w:rPr>
              <w:t>must</w:t>
            </w:r>
            <w:r w:rsidRPr="00C430A7">
              <w:rPr>
                <w:rFonts w:ascii="Arial Narrow" w:hAnsi="Arial Narrow" w:cs="Tahoma"/>
                <w:color w:val="000000"/>
                <w:sz w:val="16"/>
                <w:szCs w:val="16"/>
              </w:rPr>
              <w:t xml:space="preserve"> show photo ID and </w:t>
            </w:r>
            <w:r>
              <w:rPr>
                <w:rFonts w:ascii="Arial Narrow" w:hAnsi="Arial Narrow" w:cs="Tahoma"/>
                <w:color w:val="000000"/>
                <w:sz w:val="16"/>
                <w:szCs w:val="16"/>
              </w:rPr>
              <w:t xml:space="preserve">bring a copy of a register containing full names of all </w:t>
            </w:r>
            <w:r w:rsidRPr="00C430A7">
              <w:rPr>
                <w:rFonts w:ascii="Arial Narrow" w:hAnsi="Arial Narrow" w:cs="Tahoma"/>
                <w:color w:val="000000"/>
                <w:sz w:val="16"/>
                <w:szCs w:val="16"/>
              </w:rPr>
              <w:t>accompanying adults and children.</w:t>
            </w:r>
            <w:r>
              <w:rPr>
                <w:rFonts w:ascii="Arial Narrow" w:hAnsi="Arial Narrow" w:cs="Tahoma"/>
                <w:color w:val="000000"/>
                <w:sz w:val="16"/>
                <w:szCs w:val="16"/>
              </w:rPr>
              <w:t xml:space="preserve"> </w:t>
            </w:r>
          </w:p>
          <w:p w14:paraId="790C13E0" w14:textId="77777777" w:rsidR="00264060" w:rsidRPr="00C430A7" w:rsidRDefault="00264060" w:rsidP="00264060">
            <w:pPr>
              <w:numPr>
                <w:ilvl w:val="0"/>
                <w:numId w:val="2"/>
              </w:numPr>
              <w:rPr>
                <w:rFonts w:ascii="Arial Narrow" w:hAnsi="Arial Narrow" w:cs="Arial"/>
                <w:sz w:val="16"/>
                <w:szCs w:val="16"/>
                <w:lang w:val="en-GB"/>
              </w:rPr>
            </w:pPr>
            <w:r>
              <w:rPr>
                <w:rFonts w:ascii="Arial Narrow" w:hAnsi="Arial Narrow" w:cs="Tahoma"/>
                <w:color w:val="000000"/>
                <w:sz w:val="16"/>
                <w:szCs w:val="16"/>
              </w:rPr>
              <w:t>On arrival at the venue one member of school staff should report to the sign in desk where they will be asked to record the numbers of accompanying adults and children in their group.</w:t>
            </w:r>
          </w:p>
          <w:p w14:paraId="6FD27647" w14:textId="77777777" w:rsidR="00862591" w:rsidRPr="00B301DC" w:rsidRDefault="00862591" w:rsidP="00862591">
            <w:pPr>
              <w:numPr>
                <w:ilvl w:val="0"/>
                <w:numId w:val="2"/>
              </w:numPr>
              <w:rPr>
                <w:rFonts w:ascii="Arial Narrow" w:hAnsi="Arial Narrow" w:cs="Arial"/>
                <w:sz w:val="16"/>
                <w:szCs w:val="16"/>
                <w:lang w:val="en-GB"/>
              </w:rPr>
            </w:pPr>
            <w:r w:rsidRPr="00B301DC">
              <w:rPr>
                <w:rFonts w:ascii="Arial Narrow" w:hAnsi="Arial Narrow" w:cs="Tahoma"/>
                <w:b/>
                <w:color w:val="000000"/>
                <w:sz w:val="16"/>
                <w:szCs w:val="16"/>
                <w:u w:val="single"/>
              </w:rPr>
              <w:t>Spectators are NOT permitted</w:t>
            </w:r>
            <w:r w:rsidRPr="00B301DC">
              <w:rPr>
                <w:rFonts w:ascii="Arial Narrow" w:hAnsi="Arial Narrow" w:cs="Tahoma"/>
                <w:color w:val="000000"/>
                <w:sz w:val="16"/>
                <w:szCs w:val="16"/>
              </w:rPr>
              <w:t>.  Any non-school staff must be listed on the school register, submitted for the event day.  They must remain directly with school staff.  School staff are responsible for monitoring the whereabouts of non-school staff who are listed on their registers.</w:t>
            </w:r>
          </w:p>
          <w:p w14:paraId="781076FA"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Any unwanted or disruptive individuals will be asked to leave the premises.</w:t>
            </w:r>
          </w:p>
          <w:p w14:paraId="2AB15852"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Staff and pupils informed of rules and safety aspects prior to the event and event information posted on the website prior to the event.</w:t>
            </w:r>
          </w:p>
          <w:p w14:paraId="7096133C"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Accompanying staff are briefed before the event to behave in a respectable manner towards officials and players.</w:t>
            </w:r>
          </w:p>
        </w:tc>
        <w:tc>
          <w:tcPr>
            <w:tcW w:w="4849" w:type="dxa"/>
            <w:shd w:val="clear" w:color="auto" w:fill="auto"/>
          </w:tcPr>
          <w:p w14:paraId="486CCFA5"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Instructions for arrival emailed out in advance.</w:t>
            </w:r>
          </w:p>
          <w:p w14:paraId="1166C7AF" w14:textId="18B83B53"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All young people will be accompanied by school staff during movement around the school when not competing.</w:t>
            </w:r>
          </w:p>
          <w:p w14:paraId="2F0736C7"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 xml:space="preserve">Event leader or young leaders to speak to staff about pupils who are behaving inappropriately. </w:t>
            </w:r>
          </w:p>
          <w:p w14:paraId="42CD3E98"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Rules and risk assessment published on the website and emailed to participating schools prior to event.</w:t>
            </w:r>
          </w:p>
        </w:tc>
        <w:tc>
          <w:tcPr>
            <w:tcW w:w="1991" w:type="dxa"/>
            <w:shd w:val="clear" w:color="auto" w:fill="auto"/>
          </w:tcPr>
          <w:p w14:paraId="56E71FF0"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862591" w:rsidRPr="00C76A0A" w14:paraId="243CBC84" w14:textId="77777777" w:rsidTr="00862591">
        <w:tc>
          <w:tcPr>
            <w:tcW w:w="2362" w:type="dxa"/>
            <w:shd w:val="clear" w:color="auto" w:fill="auto"/>
          </w:tcPr>
          <w:p w14:paraId="3C37FF0A" w14:textId="6D5AD513"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 xml:space="preserve">Participants at risk of injury or illness </w:t>
            </w:r>
            <w:r w:rsidR="00264060">
              <w:rPr>
                <w:rFonts w:ascii="Arial Narrow" w:hAnsi="Arial Narrow" w:cs="Arial"/>
                <w:sz w:val="16"/>
                <w:szCs w:val="16"/>
                <w:lang w:val="en-GB"/>
              </w:rPr>
              <w:t xml:space="preserve">or </w:t>
            </w:r>
            <w:r w:rsidRPr="00C76A0A">
              <w:rPr>
                <w:rFonts w:ascii="Arial Narrow" w:hAnsi="Arial Narrow" w:cs="Arial"/>
                <w:sz w:val="16"/>
                <w:szCs w:val="16"/>
                <w:lang w:val="en-GB"/>
              </w:rPr>
              <w:t xml:space="preserve">from poor </w:t>
            </w:r>
            <w:r w:rsidRPr="00C76A0A">
              <w:rPr>
                <w:rFonts w:ascii="Arial Narrow" w:hAnsi="Arial Narrow" w:cs="Arial"/>
                <w:b/>
                <w:sz w:val="16"/>
                <w:szCs w:val="16"/>
                <w:lang w:val="en-GB"/>
              </w:rPr>
              <w:t>organisation</w:t>
            </w:r>
            <w:r w:rsidRPr="00C76A0A">
              <w:rPr>
                <w:rFonts w:ascii="Arial Narrow" w:hAnsi="Arial Narrow" w:cs="Arial"/>
                <w:sz w:val="16"/>
                <w:szCs w:val="16"/>
                <w:lang w:val="en-GB"/>
              </w:rPr>
              <w:t xml:space="preserve"> of event</w:t>
            </w:r>
          </w:p>
        </w:tc>
        <w:tc>
          <w:tcPr>
            <w:tcW w:w="1035" w:type="dxa"/>
            <w:shd w:val="clear" w:color="auto" w:fill="auto"/>
          </w:tcPr>
          <w:p w14:paraId="4B3FF3C8"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6F780EA1" w14:textId="77777777" w:rsidR="00862591" w:rsidRPr="00C76A0A" w:rsidRDefault="00862591"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Entries capped to ensure manageable competitors in available space.  Additional space organised if entries extended.</w:t>
            </w:r>
          </w:p>
          <w:p w14:paraId="6BD6218F" w14:textId="77777777" w:rsidR="00862591" w:rsidRPr="00C76A0A" w:rsidRDefault="00862591"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 staff will be responsible for warming up and preparing players before their specific events.</w:t>
            </w:r>
          </w:p>
          <w:p w14:paraId="10D25A85" w14:textId="72C9C97A" w:rsidR="00862591" w:rsidRPr="00C76A0A" w:rsidRDefault="00862591"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 staff are responsible for supervising members of their team when participating in events and resting.</w:t>
            </w:r>
          </w:p>
          <w:p w14:paraId="70E7659F" w14:textId="77777777" w:rsidR="00862591" w:rsidRPr="00C76A0A" w:rsidRDefault="00862591" w:rsidP="00F77A3B">
            <w:pPr>
              <w:numPr>
                <w:ilvl w:val="0"/>
                <w:numId w:val="2"/>
              </w:numPr>
              <w:rPr>
                <w:rFonts w:ascii="Arial Narrow" w:hAnsi="Arial Narrow" w:cs="Arial"/>
                <w:sz w:val="16"/>
                <w:szCs w:val="16"/>
                <w:lang w:val="en-GB"/>
              </w:rPr>
            </w:pPr>
            <w:r w:rsidRPr="00264060">
              <w:rPr>
                <w:rFonts w:ascii="Arial Narrow" w:hAnsi="Arial Narrow" w:cs="Arial"/>
                <w:b/>
                <w:bCs/>
                <w:sz w:val="16"/>
                <w:szCs w:val="16"/>
                <w:lang w:val="en-GB"/>
              </w:rPr>
              <w:t>Schools advised to bring a First Aider</w:t>
            </w:r>
            <w:r w:rsidRPr="00B301DC">
              <w:rPr>
                <w:rFonts w:ascii="Arial Narrow" w:hAnsi="Arial Narrow" w:cs="Arial"/>
                <w:sz w:val="16"/>
                <w:szCs w:val="16"/>
                <w:lang w:val="en-GB"/>
              </w:rPr>
              <w:t>.</w:t>
            </w:r>
            <w:r w:rsidRPr="00C76A0A">
              <w:rPr>
                <w:rFonts w:ascii="Arial Narrow" w:hAnsi="Arial Narrow" w:cs="Arial"/>
                <w:sz w:val="16"/>
                <w:szCs w:val="16"/>
                <w:lang w:val="en-GB"/>
              </w:rPr>
              <w:t xml:space="preserve">  A first aider from the host site will be available in emergencies. </w:t>
            </w:r>
          </w:p>
          <w:p w14:paraId="70517E1E" w14:textId="5F3FC5AB" w:rsidR="00F77A3B" w:rsidRPr="00DD2FC0" w:rsidRDefault="00862591" w:rsidP="00DD2FC0">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Leaders trained prior to the event.</w:t>
            </w:r>
          </w:p>
        </w:tc>
        <w:tc>
          <w:tcPr>
            <w:tcW w:w="4849" w:type="dxa"/>
            <w:shd w:val="clear" w:color="auto" w:fill="auto"/>
          </w:tcPr>
          <w:p w14:paraId="01603991"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Schedule of play organised before the event and emailed to schools in advance of the event.</w:t>
            </w:r>
          </w:p>
          <w:p w14:paraId="638D1C1B" w14:textId="77777777" w:rsidR="00862591" w:rsidRPr="00C76A0A" w:rsidRDefault="00862591" w:rsidP="00862591">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sign in on arrival and confirm/amend registers.</w:t>
            </w:r>
          </w:p>
          <w:p w14:paraId="377C2D00" w14:textId="77777777" w:rsidR="00862591" w:rsidRPr="00C76A0A" w:rsidRDefault="00862591" w:rsidP="00862591">
            <w:pPr>
              <w:ind w:left="360"/>
              <w:rPr>
                <w:rFonts w:ascii="Arial Narrow" w:hAnsi="Arial Narrow" w:cs="Arial"/>
                <w:sz w:val="16"/>
                <w:szCs w:val="16"/>
                <w:lang w:val="en-GB"/>
              </w:rPr>
            </w:pPr>
          </w:p>
        </w:tc>
        <w:tc>
          <w:tcPr>
            <w:tcW w:w="1991" w:type="dxa"/>
            <w:shd w:val="clear" w:color="auto" w:fill="auto"/>
          </w:tcPr>
          <w:p w14:paraId="31D71B3D" w14:textId="77777777" w:rsidR="00862591" w:rsidRPr="00C76A0A" w:rsidRDefault="00862591" w:rsidP="00862591">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F77A3B" w:rsidRPr="00C76A0A" w14:paraId="4AFD0D74" w14:textId="77777777" w:rsidTr="00862591">
        <w:tc>
          <w:tcPr>
            <w:tcW w:w="2362" w:type="dxa"/>
            <w:shd w:val="clear" w:color="auto" w:fill="auto"/>
          </w:tcPr>
          <w:p w14:paraId="4918E720"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damaged or unsafe </w:t>
            </w:r>
            <w:r w:rsidRPr="00C76A0A">
              <w:rPr>
                <w:rFonts w:ascii="Arial Narrow" w:hAnsi="Arial Narrow" w:cs="Arial"/>
                <w:b/>
                <w:sz w:val="16"/>
                <w:szCs w:val="16"/>
                <w:lang w:val="en-GB"/>
              </w:rPr>
              <w:t>surface</w:t>
            </w:r>
          </w:p>
        </w:tc>
        <w:tc>
          <w:tcPr>
            <w:tcW w:w="1035" w:type="dxa"/>
            <w:shd w:val="clear" w:color="auto" w:fill="auto"/>
          </w:tcPr>
          <w:p w14:paraId="5B6781ED"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2CF04FFE"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Venue inspected on arrival.</w:t>
            </w:r>
          </w:p>
          <w:p w14:paraId="1A399685" w14:textId="77777777" w:rsidR="00F77A3B" w:rsidRPr="00C76A0A" w:rsidRDefault="00F77A3B" w:rsidP="00F77A3B">
            <w:pPr>
              <w:ind w:left="360"/>
              <w:rPr>
                <w:rFonts w:ascii="Arial Narrow" w:hAnsi="Arial Narrow" w:cs="Arial"/>
                <w:sz w:val="16"/>
                <w:szCs w:val="16"/>
                <w:lang w:val="en-GB"/>
              </w:rPr>
            </w:pPr>
          </w:p>
          <w:p w14:paraId="2E503E97" w14:textId="77777777" w:rsidR="00F77A3B" w:rsidRPr="00C76A0A" w:rsidRDefault="00F77A3B" w:rsidP="00F77A3B">
            <w:pPr>
              <w:ind w:left="360"/>
              <w:rPr>
                <w:rFonts w:ascii="Arial Narrow" w:hAnsi="Arial Narrow" w:cs="Arial"/>
                <w:sz w:val="16"/>
                <w:szCs w:val="16"/>
                <w:lang w:val="en-GB"/>
              </w:rPr>
            </w:pPr>
          </w:p>
        </w:tc>
        <w:tc>
          <w:tcPr>
            <w:tcW w:w="4849" w:type="dxa"/>
            <w:shd w:val="clear" w:color="auto" w:fill="auto"/>
          </w:tcPr>
          <w:p w14:paraId="3341DC23" w14:textId="77777777" w:rsidR="00264060" w:rsidRPr="00C76A0A" w:rsidRDefault="00264060" w:rsidP="00264060">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Checklist completed on day:</w:t>
            </w:r>
          </w:p>
          <w:p w14:paraId="00A700E3" w14:textId="77777777" w:rsidR="00264060" w:rsidRPr="00C76A0A" w:rsidRDefault="00264060" w:rsidP="00264060">
            <w:pPr>
              <w:rPr>
                <w:rFonts w:ascii="Arial Narrow" w:hAnsi="Arial Narrow" w:cs="Arial"/>
                <w:b/>
                <w:sz w:val="16"/>
                <w:szCs w:val="16"/>
                <w:lang w:val="en-GB"/>
              </w:rPr>
            </w:pPr>
            <w:r w:rsidRPr="00C76A0A">
              <w:rPr>
                <w:rFonts w:ascii="Arial Narrow" w:hAnsi="Arial Narrow" w:cs="Arial"/>
                <w:b/>
                <w:sz w:val="16"/>
                <w:szCs w:val="16"/>
                <w:lang w:val="en-GB"/>
              </w:rPr>
              <w:t>Possible risk:</w:t>
            </w:r>
          </w:p>
          <w:p w14:paraId="21D9B399" w14:textId="77777777" w:rsidR="00264060" w:rsidRPr="00C76A0A" w:rsidRDefault="00264060" w:rsidP="00264060">
            <w:pPr>
              <w:numPr>
                <w:ilvl w:val="0"/>
                <w:numId w:val="4"/>
              </w:numPr>
              <w:rPr>
                <w:rFonts w:ascii="Arial Narrow" w:hAnsi="Arial Narrow"/>
                <w:sz w:val="16"/>
                <w:szCs w:val="16"/>
              </w:rPr>
            </w:pPr>
            <w:r w:rsidRPr="00C76A0A">
              <w:rPr>
                <w:rFonts w:ascii="Arial Narrow" w:hAnsi="Arial Narrow"/>
                <w:sz w:val="16"/>
                <w:szCs w:val="16"/>
              </w:rPr>
              <w:t>Hazards and debris removed</w:t>
            </w:r>
          </w:p>
          <w:p w14:paraId="7809E27B" w14:textId="37CBB1BA" w:rsidR="00F77A3B" w:rsidRPr="00C76A0A" w:rsidRDefault="00264060" w:rsidP="00264060">
            <w:pPr>
              <w:numPr>
                <w:ilvl w:val="0"/>
                <w:numId w:val="4"/>
              </w:numPr>
              <w:rPr>
                <w:rFonts w:ascii="Arial Narrow" w:hAnsi="Arial Narrow"/>
                <w:sz w:val="16"/>
                <w:szCs w:val="16"/>
              </w:rPr>
            </w:pPr>
            <w:r w:rsidRPr="00C76A0A">
              <w:rPr>
                <w:rFonts w:ascii="Arial Narrow" w:hAnsi="Arial Narrow"/>
                <w:sz w:val="16"/>
                <w:szCs w:val="16"/>
              </w:rPr>
              <w:t>Surfaces are not slippery</w:t>
            </w:r>
          </w:p>
        </w:tc>
        <w:tc>
          <w:tcPr>
            <w:tcW w:w="1991" w:type="dxa"/>
            <w:shd w:val="clear" w:color="auto" w:fill="auto"/>
          </w:tcPr>
          <w:p w14:paraId="2E42928E"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F77A3B" w:rsidRPr="00C76A0A" w14:paraId="1C8A08AB" w14:textId="77777777" w:rsidTr="00862591">
        <w:tc>
          <w:tcPr>
            <w:tcW w:w="2362" w:type="dxa"/>
            <w:shd w:val="clear" w:color="auto" w:fill="auto"/>
          </w:tcPr>
          <w:p w14:paraId="68F9F9FF" w14:textId="77777777" w:rsidR="00F77A3B" w:rsidRPr="00C76A0A" w:rsidRDefault="004510CC" w:rsidP="00F77A3B">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damaged or unsafe </w:t>
            </w:r>
            <w:r w:rsidRPr="00C76A0A">
              <w:rPr>
                <w:rFonts w:ascii="Arial Narrow" w:hAnsi="Arial Narrow" w:cs="Arial"/>
                <w:b/>
                <w:sz w:val="16"/>
                <w:szCs w:val="16"/>
                <w:lang w:val="en-GB"/>
              </w:rPr>
              <w:t>equipment</w:t>
            </w:r>
          </w:p>
        </w:tc>
        <w:tc>
          <w:tcPr>
            <w:tcW w:w="1035" w:type="dxa"/>
            <w:shd w:val="clear" w:color="auto" w:fill="auto"/>
          </w:tcPr>
          <w:p w14:paraId="58F8AA30"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56A5EB9F" w14:textId="25D45E81" w:rsidR="00F77A3B"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Equipment to be used for intended purpose only.</w:t>
            </w:r>
          </w:p>
          <w:p w14:paraId="5F3A456A" w14:textId="0158F4C4" w:rsidR="00AE72FD" w:rsidRPr="00C76A0A" w:rsidRDefault="00AE72FD" w:rsidP="00F77A3B">
            <w:pPr>
              <w:numPr>
                <w:ilvl w:val="0"/>
                <w:numId w:val="2"/>
              </w:numPr>
              <w:rPr>
                <w:rFonts w:ascii="Arial Narrow" w:hAnsi="Arial Narrow" w:cs="Arial"/>
                <w:sz w:val="16"/>
                <w:szCs w:val="16"/>
                <w:lang w:val="en-GB"/>
              </w:rPr>
            </w:pPr>
            <w:r>
              <w:rPr>
                <w:rFonts w:ascii="Arial Narrow" w:hAnsi="Arial Narrow" w:cs="Arial"/>
                <w:sz w:val="16"/>
                <w:szCs w:val="16"/>
                <w:lang w:val="en-GB"/>
              </w:rPr>
              <w:t>Adapted equipment to be used where appropriate – i.e. soft balls</w:t>
            </w:r>
            <w:bookmarkStart w:id="0" w:name="_GoBack"/>
            <w:bookmarkEnd w:id="0"/>
          </w:p>
          <w:p w14:paraId="364D1A17"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emailed prior to event if specific equipment is requested.</w:t>
            </w:r>
          </w:p>
          <w:p w14:paraId="4D09981B"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Equipment inspected before event begins. Checklist completed by event leader:</w:t>
            </w:r>
          </w:p>
        </w:tc>
        <w:tc>
          <w:tcPr>
            <w:tcW w:w="4849" w:type="dxa"/>
            <w:shd w:val="clear" w:color="auto" w:fill="auto"/>
          </w:tcPr>
          <w:p w14:paraId="041D2F1C"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Checklist completed on day:</w:t>
            </w:r>
          </w:p>
          <w:p w14:paraId="6EA4FCD7" w14:textId="77777777" w:rsidR="00F77A3B" w:rsidRPr="00C76A0A" w:rsidRDefault="00F77A3B" w:rsidP="00F77A3B">
            <w:pPr>
              <w:rPr>
                <w:rFonts w:ascii="Arial Narrow" w:hAnsi="Arial Narrow" w:cs="Arial"/>
                <w:b/>
                <w:sz w:val="16"/>
                <w:szCs w:val="16"/>
                <w:lang w:val="en-GB"/>
              </w:rPr>
            </w:pPr>
            <w:r w:rsidRPr="00C76A0A">
              <w:rPr>
                <w:rFonts w:ascii="Arial Narrow" w:hAnsi="Arial Narrow" w:cs="Arial"/>
                <w:b/>
                <w:sz w:val="16"/>
                <w:szCs w:val="16"/>
                <w:lang w:val="en-GB"/>
              </w:rPr>
              <w:t>Possible risk:</w:t>
            </w:r>
          </w:p>
          <w:p w14:paraId="4A84C2BC" w14:textId="77777777" w:rsidR="00F77A3B" w:rsidRPr="00C76A0A" w:rsidRDefault="00F77A3B" w:rsidP="00F77A3B">
            <w:pPr>
              <w:numPr>
                <w:ilvl w:val="0"/>
                <w:numId w:val="5"/>
              </w:numPr>
              <w:rPr>
                <w:rFonts w:ascii="Arial Narrow" w:hAnsi="Arial Narrow"/>
                <w:sz w:val="16"/>
                <w:szCs w:val="16"/>
              </w:rPr>
            </w:pPr>
            <w:r w:rsidRPr="00C76A0A">
              <w:rPr>
                <w:rFonts w:ascii="Arial Narrow" w:hAnsi="Arial Narrow"/>
                <w:sz w:val="16"/>
                <w:szCs w:val="16"/>
              </w:rPr>
              <w:t>All equipment checked prior to use</w:t>
            </w:r>
            <w:r w:rsidRPr="00C76A0A">
              <w:rPr>
                <w:rFonts w:ascii="Arial Narrow" w:hAnsi="Arial Narrow"/>
                <w:sz w:val="16"/>
                <w:szCs w:val="16"/>
              </w:rPr>
              <w:tab/>
            </w:r>
          </w:p>
          <w:p w14:paraId="622F7F3C" w14:textId="77777777" w:rsidR="00F77A3B" w:rsidRPr="00C76A0A" w:rsidRDefault="00F77A3B" w:rsidP="00F77A3B">
            <w:pPr>
              <w:ind w:left="360"/>
              <w:rPr>
                <w:rFonts w:ascii="Arial Narrow" w:hAnsi="Arial Narrow"/>
                <w:sz w:val="16"/>
                <w:szCs w:val="16"/>
              </w:rPr>
            </w:pPr>
          </w:p>
        </w:tc>
        <w:tc>
          <w:tcPr>
            <w:tcW w:w="1991" w:type="dxa"/>
            <w:shd w:val="clear" w:color="auto" w:fill="auto"/>
          </w:tcPr>
          <w:p w14:paraId="533111F0"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F77A3B" w:rsidRPr="00C76A0A" w14:paraId="15C53FA3" w14:textId="77777777" w:rsidTr="00862591">
        <w:tc>
          <w:tcPr>
            <w:tcW w:w="2362" w:type="dxa"/>
            <w:shd w:val="clear" w:color="auto" w:fill="auto"/>
          </w:tcPr>
          <w:p w14:paraId="767B51D9"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collisions</w:t>
            </w:r>
            <w:r w:rsidRPr="00C76A0A">
              <w:rPr>
                <w:rFonts w:ascii="Arial Narrow" w:hAnsi="Arial Narrow" w:cs="Arial"/>
                <w:sz w:val="16"/>
                <w:szCs w:val="16"/>
                <w:lang w:val="en-GB"/>
              </w:rPr>
              <w:t xml:space="preserve"> when participating</w:t>
            </w:r>
          </w:p>
        </w:tc>
        <w:tc>
          <w:tcPr>
            <w:tcW w:w="1035" w:type="dxa"/>
            <w:shd w:val="clear" w:color="auto" w:fill="auto"/>
          </w:tcPr>
          <w:p w14:paraId="73FFE7D7"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3B6E269B"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Participants will be reminded throughout the event to be aware of other participants.</w:t>
            </w:r>
          </w:p>
          <w:p w14:paraId="0BCBD9C2" w14:textId="77777777" w:rsidR="00F77A3B" w:rsidRPr="00C76A0A" w:rsidRDefault="00F77A3B" w:rsidP="009859D2">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Activities set up in such a way to avoid collisions i.e. clearly define activity areas.</w:t>
            </w:r>
          </w:p>
        </w:tc>
        <w:tc>
          <w:tcPr>
            <w:tcW w:w="4849" w:type="dxa"/>
            <w:shd w:val="clear" w:color="auto" w:fill="auto"/>
          </w:tcPr>
          <w:p w14:paraId="266DABF7"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Teams briefed at the start of event and reminders given as necessary.</w:t>
            </w:r>
          </w:p>
        </w:tc>
        <w:tc>
          <w:tcPr>
            <w:tcW w:w="1991" w:type="dxa"/>
            <w:shd w:val="clear" w:color="auto" w:fill="auto"/>
          </w:tcPr>
          <w:p w14:paraId="586AD6F4"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F77A3B" w:rsidRPr="00C76A0A" w14:paraId="3D88B597" w14:textId="77777777" w:rsidTr="00862591">
        <w:tc>
          <w:tcPr>
            <w:tcW w:w="2362" w:type="dxa"/>
            <w:shd w:val="clear" w:color="auto" w:fill="auto"/>
          </w:tcPr>
          <w:p w14:paraId="4B270065"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inappropriate </w:t>
            </w:r>
            <w:r w:rsidRPr="00C76A0A">
              <w:rPr>
                <w:rFonts w:ascii="Arial Narrow" w:hAnsi="Arial Narrow" w:cs="Arial"/>
                <w:b/>
                <w:sz w:val="16"/>
                <w:szCs w:val="16"/>
                <w:lang w:val="en-GB"/>
              </w:rPr>
              <w:t>kit</w:t>
            </w:r>
          </w:p>
        </w:tc>
        <w:tc>
          <w:tcPr>
            <w:tcW w:w="1035" w:type="dxa"/>
            <w:shd w:val="clear" w:color="auto" w:fill="auto"/>
          </w:tcPr>
          <w:p w14:paraId="3246F4AA"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6724ECA8"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will provide all kit for their participants</w:t>
            </w:r>
          </w:p>
          <w:p w14:paraId="0E97CD24"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 xml:space="preserve">School staff are responsible for their players and will ensure suitable PE kit and footwear is worn.  </w:t>
            </w:r>
          </w:p>
          <w:p w14:paraId="70A584F7"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lastRenderedPageBreak/>
              <w:t>No Jewellery to be worn by participants.</w:t>
            </w:r>
          </w:p>
        </w:tc>
        <w:tc>
          <w:tcPr>
            <w:tcW w:w="4849" w:type="dxa"/>
            <w:shd w:val="clear" w:color="auto" w:fill="auto"/>
          </w:tcPr>
          <w:p w14:paraId="18EADBFD"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lastRenderedPageBreak/>
              <w:t>Schools informed that pupils should wear suitable clothing and footwear for taking part in physical activity</w:t>
            </w:r>
          </w:p>
          <w:p w14:paraId="05062DE3"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lastRenderedPageBreak/>
              <w:t xml:space="preserve">Organiser of the event will speak to a member of the school staff if they think any of the players clothing is inappropriate.  </w:t>
            </w:r>
          </w:p>
          <w:p w14:paraId="591B210D"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The organiser can stop a player from participating if they could potentially harm themselves or others.</w:t>
            </w:r>
          </w:p>
        </w:tc>
        <w:tc>
          <w:tcPr>
            <w:tcW w:w="1991" w:type="dxa"/>
            <w:shd w:val="clear" w:color="auto" w:fill="auto"/>
          </w:tcPr>
          <w:p w14:paraId="00CFC36C"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lastRenderedPageBreak/>
              <w:t>Constant monitoring and review during event.</w:t>
            </w:r>
          </w:p>
        </w:tc>
      </w:tr>
      <w:tr w:rsidR="00F77A3B" w:rsidRPr="00C76A0A" w14:paraId="4E3B30C7" w14:textId="77777777" w:rsidTr="00862591">
        <w:tc>
          <w:tcPr>
            <w:tcW w:w="2362" w:type="dxa"/>
            <w:shd w:val="clear" w:color="auto" w:fill="auto"/>
          </w:tcPr>
          <w:p w14:paraId="40AB33E7"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adverse weather</w:t>
            </w:r>
            <w:r w:rsidRPr="00C76A0A">
              <w:rPr>
                <w:rFonts w:ascii="Arial Narrow" w:hAnsi="Arial Narrow" w:cs="Arial"/>
                <w:sz w:val="16"/>
                <w:szCs w:val="16"/>
                <w:lang w:val="en-GB"/>
              </w:rPr>
              <w:t xml:space="preserve"> conditions</w:t>
            </w:r>
          </w:p>
        </w:tc>
        <w:tc>
          <w:tcPr>
            <w:tcW w:w="1035" w:type="dxa"/>
            <w:shd w:val="clear" w:color="auto" w:fill="auto"/>
          </w:tcPr>
          <w:p w14:paraId="02F30641"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40439D37"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If conditions are unsafe for play outside, measures will be taken to move the event indoors.  If this is not possible, the event will be cancelled.</w:t>
            </w:r>
          </w:p>
          <w:p w14:paraId="7CF32A42"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If conditions are unsafe for travel, then the event will be cancelled.</w:t>
            </w:r>
          </w:p>
        </w:tc>
        <w:tc>
          <w:tcPr>
            <w:tcW w:w="4849" w:type="dxa"/>
            <w:shd w:val="clear" w:color="auto" w:fill="auto"/>
          </w:tcPr>
          <w:p w14:paraId="17A930AC"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Conditions assessed on the day.</w:t>
            </w:r>
          </w:p>
          <w:p w14:paraId="50BCF25A"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Schools notified before the start of the school day if the competition is to be cancelled.</w:t>
            </w:r>
          </w:p>
        </w:tc>
        <w:tc>
          <w:tcPr>
            <w:tcW w:w="1991" w:type="dxa"/>
            <w:shd w:val="clear" w:color="auto" w:fill="auto"/>
          </w:tcPr>
          <w:p w14:paraId="7BAA458D"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F77A3B" w:rsidRPr="00C76A0A" w14:paraId="5C6CFE2D" w14:textId="77777777" w:rsidTr="00862591">
        <w:tc>
          <w:tcPr>
            <w:tcW w:w="2362" w:type="dxa"/>
            <w:shd w:val="clear" w:color="auto" w:fill="auto"/>
          </w:tcPr>
          <w:p w14:paraId="4FCB1430"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choking</w:t>
            </w:r>
            <w:r w:rsidRPr="00C76A0A">
              <w:rPr>
                <w:rFonts w:ascii="Arial Narrow" w:hAnsi="Arial Narrow" w:cs="Arial"/>
                <w:sz w:val="16"/>
                <w:szCs w:val="16"/>
                <w:lang w:val="en-GB"/>
              </w:rPr>
              <w:t xml:space="preserve"> </w:t>
            </w:r>
          </w:p>
        </w:tc>
        <w:tc>
          <w:tcPr>
            <w:tcW w:w="1035" w:type="dxa"/>
            <w:shd w:val="clear" w:color="auto" w:fill="auto"/>
          </w:tcPr>
          <w:p w14:paraId="3CD263BC"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All participants</w:t>
            </w:r>
          </w:p>
        </w:tc>
        <w:tc>
          <w:tcPr>
            <w:tcW w:w="5314" w:type="dxa"/>
            <w:shd w:val="clear" w:color="auto" w:fill="auto"/>
          </w:tcPr>
          <w:p w14:paraId="6E48E528"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Eating and drinking during activities will not be permitted.</w:t>
            </w:r>
          </w:p>
          <w:p w14:paraId="7D8C22C4"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Participants will be reminded to eat and drink between activities.</w:t>
            </w:r>
          </w:p>
          <w:p w14:paraId="041EC77F"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 xml:space="preserve">School staff to ensure their pupils do not eat and drink whilst they are active. </w:t>
            </w:r>
          </w:p>
        </w:tc>
        <w:tc>
          <w:tcPr>
            <w:tcW w:w="4849" w:type="dxa"/>
            <w:shd w:val="clear" w:color="auto" w:fill="auto"/>
          </w:tcPr>
          <w:p w14:paraId="2BD80437"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Organiser of the event will speak to a member of the school staff if they think any participants are eating/drinking.</w:t>
            </w:r>
          </w:p>
          <w:p w14:paraId="19268AD9"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The organiser can stop a player from participating if they could potentially harm themselves or others.</w:t>
            </w:r>
          </w:p>
        </w:tc>
        <w:tc>
          <w:tcPr>
            <w:tcW w:w="1991" w:type="dxa"/>
            <w:shd w:val="clear" w:color="auto" w:fill="auto"/>
          </w:tcPr>
          <w:p w14:paraId="76A96AA4"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w:t>
            </w:r>
          </w:p>
        </w:tc>
      </w:tr>
      <w:tr w:rsidR="00F77A3B" w:rsidRPr="00C76A0A" w14:paraId="2851E809" w14:textId="77777777" w:rsidTr="003E362B">
        <w:tc>
          <w:tcPr>
            <w:tcW w:w="2362" w:type="dxa"/>
            <w:tcBorders>
              <w:bottom w:val="single" w:sz="4" w:space="0" w:color="auto"/>
            </w:tcBorders>
            <w:shd w:val="clear" w:color="auto" w:fill="auto"/>
          </w:tcPr>
          <w:p w14:paraId="5C5FF410"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 xml:space="preserve">Participants at risk from </w:t>
            </w:r>
            <w:r w:rsidRPr="00C76A0A">
              <w:rPr>
                <w:rFonts w:ascii="Arial Narrow" w:hAnsi="Arial Narrow" w:cs="Arial"/>
                <w:b/>
                <w:sz w:val="16"/>
                <w:szCs w:val="16"/>
                <w:lang w:val="en-GB"/>
              </w:rPr>
              <w:t>identification</w:t>
            </w:r>
          </w:p>
        </w:tc>
        <w:tc>
          <w:tcPr>
            <w:tcW w:w="1035" w:type="dxa"/>
            <w:tcBorders>
              <w:bottom w:val="single" w:sz="4" w:space="0" w:color="auto"/>
            </w:tcBorders>
            <w:shd w:val="clear" w:color="auto" w:fill="auto"/>
          </w:tcPr>
          <w:p w14:paraId="68230358" w14:textId="77777777" w:rsidR="00F77A3B" w:rsidRPr="00C76A0A" w:rsidRDefault="00F77A3B" w:rsidP="00F77A3B">
            <w:pPr>
              <w:rPr>
                <w:rFonts w:ascii="Arial Narrow" w:hAnsi="Arial Narrow" w:cs="Arial"/>
                <w:sz w:val="16"/>
                <w:szCs w:val="16"/>
                <w:lang w:val="en-GB"/>
              </w:rPr>
            </w:pPr>
          </w:p>
        </w:tc>
        <w:tc>
          <w:tcPr>
            <w:tcW w:w="5314" w:type="dxa"/>
            <w:tcBorders>
              <w:bottom w:val="single" w:sz="4" w:space="0" w:color="auto"/>
            </w:tcBorders>
            <w:shd w:val="clear" w:color="auto" w:fill="auto"/>
          </w:tcPr>
          <w:p w14:paraId="224438A3"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Registers to include first names and initials only (for identification purposes in the case of an emergency).</w:t>
            </w:r>
          </w:p>
          <w:p w14:paraId="2E3D8DBF"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WSSP staff to check whether pupils have permission for photographs to be taken, prior to taking them, or request schools to send photographs that they have already checked.</w:t>
            </w:r>
          </w:p>
        </w:tc>
        <w:tc>
          <w:tcPr>
            <w:tcW w:w="4849" w:type="dxa"/>
            <w:tcBorders>
              <w:bottom w:val="single" w:sz="4" w:space="0" w:color="auto"/>
            </w:tcBorders>
            <w:shd w:val="clear" w:color="auto" w:fill="auto"/>
          </w:tcPr>
          <w:p w14:paraId="0A73ABA3" w14:textId="77777777" w:rsidR="00F77A3B" w:rsidRPr="00C76A0A" w:rsidRDefault="00F77A3B" w:rsidP="00F77A3B">
            <w:pPr>
              <w:numPr>
                <w:ilvl w:val="0"/>
                <w:numId w:val="2"/>
              </w:numPr>
              <w:rPr>
                <w:rFonts w:ascii="Arial Narrow" w:hAnsi="Arial Narrow" w:cs="Arial"/>
                <w:sz w:val="16"/>
                <w:szCs w:val="16"/>
                <w:lang w:val="en-GB"/>
              </w:rPr>
            </w:pPr>
            <w:r w:rsidRPr="00C76A0A">
              <w:rPr>
                <w:rFonts w:ascii="Arial Narrow" w:hAnsi="Arial Narrow" w:cs="Arial"/>
                <w:sz w:val="16"/>
                <w:szCs w:val="16"/>
                <w:lang w:val="en-GB"/>
              </w:rPr>
              <w:t>WSSP staff to check with school Leaders before taking photographs.</w:t>
            </w:r>
          </w:p>
        </w:tc>
        <w:tc>
          <w:tcPr>
            <w:tcW w:w="1991" w:type="dxa"/>
            <w:tcBorders>
              <w:bottom w:val="single" w:sz="4" w:space="0" w:color="auto"/>
            </w:tcBorders>
            <w:shd w:val="clear" w:color="auto" w:fill="auto"/>
          </w:tcPr>
          <w:p w14:paraId="128C3820"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Constant monitoring and review during event and after event as appropriate.</w:t>
            </w:r>
          </w:p>
        </w:tc>
      </w:tr>
      <w:tr w:rsidR="00F77A3B" w:rsidRPr="00C76A0A" w14:paraId="42741D94" w14:textId="77777777" w:rsidTr="003E362B">
        <w:tc>
          <w:tcPr>
            <w:tcW w:w="15551" w:type="dxa"/>
            <w:gridSpan w:val="5"/>
            <w:shd w:val="clear" w:color="auto" w:fill="FFFF00"/>
          </w:tcPr>
          <w:p w14:paraId="693F74E3" w14:textId="77777777" w:rsidR="00F77A3B" w:rsidRPr="00C76A0A" w:rsidRDefault="00F77A3B" w:rsidP="00F77A3B">
            <w:pPr>
              <w:rPr>
                <w:rFonts w:ascii="Arial Narrow" w:hAnsi="Arial Narrow" w:cs="Arial"/>
                <w:sz w:val="16"/>
                <w:szCs w:val="16"/>
                <w:lang w:val="en-GB"/>
              </w:rPr>
            </w:pPr>
            <w:r w:rsidRPr="00C76A0A">
              <w:rPr>
                <w:rFonts w:ascii="Arial Narrow" w:hAnsi="Arial Narrow" w:cs="Arial"/>
                <w:sz w:val="16"/>
                <w:szCs w:val="16"/>
                <w:lang w:val="en-GB"/>
              </w:rPr>
              <w:t>Event Specific</w:t>
            </w:r>
          </w:p>
        </w:tc>
      </w:tr>
      <w:tr w:rsidR="009859D2" w:rsidRPr="00C76A0A" w14:paraId="04FE053C" w14:textId="77777777" w:rsidTr="00862591">
        <w:tc>
          <w:tcPr>
            <w:tcW w:w="2362" w:type="dxa"/>
            <w:shd w:val="clear" w:color="auto" w:fill="auto"/>
          </w:tcPr>
          <w:p w14:paraId="7B9F8CEE" w14:textId="6B9B57A9" w:rsidR="009859D2" w:rsidRPr="00214C0F" w:rsidRDefault="009859D2" w:rsidP="00141612">
            <w:pPr>
              <w:rPr>
                <w:rFonts w:ascii="Arial Narrow" w:hAnsi="Arial Narrow" w:cs="Arial"/>
                <w:sz w:val="19"/>
                <w:szCs w:val="19"/>
                <w:lang w:val="en-GB"/>
              </w:rPr>
            </w:pPr>
            <w:r w:rsidRPr="00C76A0A">
              <w:rPr>
                <w:rFonts w:ascii="Arial Narrow" w:hAnsi="Arial Narrow" w:cs="Arial"/>
                <w:sz w:val="16"/>
                <w:szCs w:val="16"/>
                <w:lang w:val="en-GB"/>
              </w:rPr>
              <w:t xml:space="preserve">Participants at risk from </w:t>
            </w:r>
            <w:r>
              <w:rPr>
                <w:rFonts w:ascii="Arial Narrow" w:hAnsi="Arial Narrow" w:cs="Arial"/>
                <w:sz w:val="16"/>
                <w:szCs w:val="16"/>
                <w:lang w:val="en-GB"/>
              </w:rPr>
              <w:t xml:space="preserve">injury during </w:t>
            </w:r>
            <w:r w:rsidR="00264060">
              <w:rPr>
                <w:rFonts w:ascii="Arial Narrow" w:hAnsi="Arial Narrow" w:cs="Arial"/>
                <w:sz w:val="16"/>
                <w:szCs w:val="16"/>
                <w:lang w:val="en-GB"/>
              </w:rPr>
              <w:t>activities</w:t>
            </w:r>
            <w:r w:rsidRPr="00214C0F">
              <w:rPr>
                <w:rFonts w:ascii="Arial Narrow" w:hAnsi="Arial Narrow" w:cs="Arial"/>
                <w:sz w:val="19"/>
                <w:szCs w:val="19"/>
                <w:lang w:val="en-GB"/>
              </w:rPr>
              <w:t xml:space="preserve"> </w:t>
            </w:r>
          </w:p>
        </w:tc>
        <w:tc>
          <w:tcPr>
            <w:tcW w:w="1035" w:type="dxa"/>
            <w:shd w:val="clear" w:color="auto" w:fill="auto"/>
          </w:tcPr>
          <w:p w14:paraId="32EE8252" w14:textId="77777777" w:rsidR="009859D2" w:rsidRPr="00264060" w:rsidRDefault="009859D2" w:rsidP="009859D2">
            <w:pPr>
              <w:rPr>
                <w:rFonts w:ascii="Arial Narrow" w:hAnsi="Arial Narrow" w:cs="Arial"/>
                <w:sz w:val="16"/>
                <w:szCs w:val="16"/>
                <w:lang w:val="en-GB"/>
              </w:rPr>
            </w:pPr>
            <w:r w:rsidRPr="00264060">
              <w:rPr>
                <w:rFonts w:ascii="Arial Narrow" w:hAnsi="Arial Narrow" w:cs="Arial"/>
                <w:sz w:val="16"/>
                <w:szCs w:val="16"/>
                <w:lang w:val="en-GB"/>
              </w:rPr>
              <w:t>All Participants</w:t>
            </w:r>
          </w:p>
        </w:tc>
        <w:tc>
          <w:tcPr>
            <w:tcW w:w="5314" w:type="dxa"/>
            <w:shd w:val="clear" w:color="auto" w:fill="auto"/>
          </w:tcPr>
          <w:p w14:paraId="030A4102" w14:textId="07EB1517" w:rsidR="009859D2" w:rsidRPr="00264060" w:rsidRDefault="009859D2" w:rsidP="00DD2FC0">
            <w:pPr>
              <w:numPr>
                <w:ilvl w:val="0"/>
                <w:numId w:val="6"/>
              </w:numPr>
              <w:rPr>
                <w:rFonts w:ascii="Arial Narrow" w:hAnsi="Arial Narrow" w:cs="Arial"/>
                <w:sz w:val="16"/>
                <w:szCs w:val="16"/>
                <w:lang w:val="en-GB"/>
              </w:rPr>
            </w:pPr>
            <w:r w:rsidRPr="00264060">
              <w:rPr>
                <w:rFonts w:ascii="Arial Narrow" w:hAnsi="Arial Narrow" w:cs="Arial"/>
                <w:sz w:val="16"/>
                <w:szCs w:val="16"/>
                <w:lang w:val="en-GB"/>
              </w:rPr>
              <w:t>Leaders to be trained to run specific stations so they are aware of particular safety precautions and instructions for appropriate use.</w:t>
            </w:r>
          </w:p>
          <w:p w14:paraId="6094B991" w14:textId="12DB6E84" w:rsidR="00B301DC" w:rsidRPr="00264060" w:rsidRDefault="00B301DC" w:rsidP="00DD2FC0">
            <w:pPr>
              <w:numPr>
                <w:ilvl w:val="0"/>
                <w:numId w:val="6"/>
              </w:numPr>
              <w:rPr>
                <w:rFonts w:ascii="Arial Narrow" w:hAnsi="Arial Narrow" w:cs="Arial"/>
                <w:sz w:val="16"/>
                <w:szCs w:val="16"/>
                <w:lang w:val="en-GB"/>
              </w:rPr>
            </w:pPr>
            <w:r w:rsidRPr="00264060">
              <w:rPr>
                <w:rFonts w:ascii="Arial Narrow" w:hAnsi="Arial Narrow" w:cs="Arial"/>
                <w:sz w:val="16"/>
                <w:szCs w:val="16"/>
                <w:lang w:val="en-GB"/>
              </w:rPr>
              <w:t>Participants to be monitored during activities at all times by a member of school staff to ensure safe use of equipment.</w:t>
            </w:r>
          </w:p>
          <w:p w14:paraId="072B75EE" w14:textId="04A2ADB2" w:rsidR="00B301DC" w:rsidRPr="00264060" w:rsidRDefault="00B301DC" w:rsidP="00DD2FC0">
            <w:pPr>
              <w:numPr>
                <w:ilvl w:val="0"/>
                <w:numId w:val="6"/>
              </w:numPr>
              <w:rPr>
                <w:rFonts w:ascii="Arial Narrow" w:hAnsi="Arial Narrow" w:cs="Arial"/>
                <w:sz w:val="16"/>
                <w:szCs w:val="16"/>
                <w:lang w:val="en-GB"/>
              </w:rPr>
            </w:pPr>
            <w:r w:rsidRPr="00264060">
              <w:rPr>
                <w:rFonts w:ascii="Arial Narrow" w:hAnsi="Arial Narrow" w:cs="Arial"/>
                <w:sz w:val="16"/>
                <w:szCs w:val="16"/>
                <w:lang w:val="en-GB"/>
              </w:rPr>
              <w:t>Participants will only be given equipment to use following an explanation and demonstration by trained leaders.</w:t>
            </w:r>
          </w:p>
          <w:p w14:paraId="2C8F17C6" w14:textId="77777777" w:rsidR="00DD2FC0" w:rsidRPr="00687063" w:rsidRDefault="00DD2FC0" w:rsidP="00DD2FC0">
            <w:pPr>
              <w:numPr>
                <w:ilvl w:val="0"/>
                <w:numId w:val="6"/>
              </w:numPr>
              <w:rPr>
                <w:rFonts w:ascii="Arial Narrow" w:hAnsi="Arial Narrow" w:cs="Arial"/>
                <w:sz w:val="18"/>
                <w:szCs w:val="18"/>
                <w:lang w:val="en-GB"/>
              </w:rPr>
            </w:pPr>
            <w:r w:rsidRPr="00687063">
              <w:rPr>
                <w:rFonts w:ascii="Arial Narrow" w:hAnsi="Arial Narrow" w:cs="Arial"/>
                <w:sz w:val="18"/>
                <w:szCs w:val="18"/>
                <w:lang w:val="en-GB"/>
              </w:rPr>
              <w:t>Children to stop activity on a given command from a central point.  Children instructed to move sensibly to the next station.</w:t>
            </w:r>
          </w:p>
          <w:p w14:paraId="088FDAEE" w14:textId="77777777" w:rsidR="00DD2FC0" w:rsidRPr="00687063" w:rsidRDefault="00DD2FC0" w:rsidP="00DD2FC0">
            <w:pPr>
              <w:numPr>
                <w:ilvl w:val="0"/>
                <w:numId w:val="6"/>
              </w:numPr>
              <w:rPr>
                <w:rFonts w:ascii="Arial Narrow" w:hAnsi="Arial Narrow" w:cs="Arial"/>
                <w:sz w:val="18"/>
                <w:szCs w:val="18"/>
                <w:lang w:val="en-GB"/>
              </w:rPr>
            </w:pPr>
            <w:r w:rsidRPr="00687063">
              <w:rPr>
                <w:rFonts w:ascii="Arial Narrow" w:hAnsi="Arial Narrow" w:cs="Arial"/>
                <w:sz w:val="18"/>
                <w:szCs w:val="18"/>
                <w:lang w:val="en-GB"/>
              </w:rPr>
              <w:t xml:space="preserve">Children to remain within designated area during activity time.  </w:t>
            </w:r>
          </w:p>
          <w:p w14:paraId="3B6CAC90" w14:textId="11CE8154" w:rsidR="009859D2" w:rsidRPr="00264060" w:rsidRDefault="00DD2FC0" w:rsidP="00DD2FC0">
            <w:pPr>
              <w:ind w:left="360"/>
              <w:rPr>
                <w:rFonts w:ascii="Arial Narrow" w:hAnsi="Arial Narrow" w:cs="Arial"/>
                <w:sz w:val="16"/>
                <w:szCs w:val="16"/>
                <w:lang w:val="en-GB"/>
              </w:rPr>
            </w:pPr>
            <w:r w:rsidRPr="00687063">
              <w:rPr>
                <w:rFonts w:ascii="Arial Narrow" w:hAnsi="Arial Narrow" w:cs="Arial"/>
                <w:sz w:val="18"/>
                <w:szCs w:val="18"/>
              </w:rPr>
              <w:t xml:space="preserve">Sufficient space left between </w:t>
            </w:r>
            <w:r>
              <w:rPr>
                <w:rFonts w:ascii="Arial Narrow" w:hAnsi="Arial Narrow" w:cs="Arial"/>
                <w:sz w:val="18"/>
                <w:szCs w:val="18"/>
              </w:rPr>
              <w:t>stations</w:t>
            </w:r>
          </w:p>
        </w:tc>
        <w:tc>
          <w:tcPr>
            <w:tcW w:w="4849" w:type="dxa"/>
            <w:shd w:val="clear" w:color="auto" w:fill="auto"/>
          </w:tcPr>
          <w:p w14:paraId="5324EB0D" w14:textId="417ED293" w:rsidR="009859D2" w:rsidRPr="00264060" w:rsidRDefault="009859D2" w:rsidP="009859D2">
            <w:pPr>
              <w:numPr>
                <w:ilvl w:val="0"/>
                <w:numId w:val="6"/>
              </w:numPr>
              <w:rPr>
                <w:rFonts w:ascii="Arial Narrow" w:hAnsi="Arial Narrow" w:cs="Arial"/>
                <w:sz w:val="16"/>
                <w:szCs w:val="16"/>
                <w:lang w:val="en-GB"/>
              </w:rPr>
            </w:pPr>
            <w:r w:rsidRPr="00264060">
              <w:rPr>
                <w:rFonts w:ascii="Arial Narrow" w:hAnsi="Arial Narrow" w:cs="Arial"/>
                <w:sz w:val="16"/>
                <w:szCs w:val="16"/>
                <w:lang w:val="en-GB"/>
              </w:rPr>
              <w:t>Leaders trained.</w:t>
            </w:r>
          </w:p>
          <w:p w14:paraId="396125B3" w14:textId="2D8AEFEE" w:rsidR="00264060" w:rsidRPr="00264060" w:rsidRDefault="00DD2FC0" w:rsidP="009859D2">
            <w:pPr>
              <w:numPr>
                <w:ilvl w:val="0"/>
                <w:numId w:val="6"/>
              </w:numPr>
              <w:rPr>
                <w:rFonts w:ascii="Arial Narrow" w:hAnsi="Arial Narrow" w:cs="Arial"/>
                <w:sz w:val="16"/>
                <w:szCs w:val="16"/>
                <w:lang w:val="en-GB"/>
              </w:rPr>
            </w:pPr>
            <w:r>
              <w:rPr>
                <w:rFonts w:ascii="Arial Narrow" w:hAnsi="Arial Narrow" w:cs="Arial"/>
                <w:sz w:val="16"/>
                <w:szCs w:val="16"/>
                <w:lang w:val="en-GB"/>
              </w:rPr>
              <w:t>Cambridgeshire Cricket</w:t>
            </w:r>
            <w:r w:rsidR="00264060" w:rsidRPr="00264060">
              <w:rPr>
                <w:rFonts w:ascii="Arial Narrow" w:hAnsi="Arial Narrow" w:cs="Arial"/>
                <w:sz w:val="16"/>
                <w:szCs w:val="16"/>
                <w:lang w:val="en-GB"/>
              </w:rPr>
              <w:t xml:space="preserve"> staff to closely supervise the activities</w:t>
            </w:r>
          </w:p>
          <w:p w14:paraId="4A5A414A" w14:textId="77777777" w:rsidR="009859D2" w:rsidRPr="00264060" w:rsidRDefault="009859D2" w:rsidP="00141612">
            <w:pPr>
              <w:rPr>
                <w:rFonts w:ascii="Arial Narrow" w:hAnsi="Arial Narrow" w:cs="Arial"/>
                <w:sz w:val="16"/>
                <w:szCs w:val="16"/>
                <w:lang w:val="en-GB"/>
              </w:rPr>
            </w:pPr>
          </w:p>
        </w:tc>
        <w:tc>
          <w:tcPr>
            <w:tcW w:w="1991" w:type="dxa"/>
            <w:shd w:val="clear" w:color="auto" w:fill="auto"/>
          </w:tcPr>
          <w:p w14:paraId="03879F7C" w14:textId="77777777" w:rsidR="009859D2" w:rsidRPr="00264060" w:rsidRDefault="009859D2" w:rsidP="009859D2">
            <w:pPr>
              <w:rPr>
                <w:rFonts w:ascii="Arial Narrow" w:hAnsi="Arial Narrow" w:cs="Arial"/>
                <w:sz w:val="16"/>
                <w:szCs w:val="16"/>
                <w:lang w:val="en-GB"/>
              </w:rPr>
            </w:pPr>
            <w:r w:rsidRPr="00264060">
              <w:rPr>
                <w:rFonts w:ascii="Arial Narrow" w:hAnsi="Arial Narrow" w:cs="Arial"/>
                <w:sz w:val="16"/>
                <w:szCs w:val="16"/>
                <w:lang w:val="en-GB"/>
              </w:rPr>
              <w:t>Constant monitoring and review during event.</w:t>
            </w:r>
          </w:p>
        </w:tc>
      </w:tr>
    </w:tbl>
    <w:p w14:paraId="5F75B1D1" w14:textId="77777777" w:rsidR="0084289A" w:rsidRDefault="0084289A" w:rsidP="00862591"/>
    <w:p w14:paraId="41338341" w14:textId="77777777" w:rsidR="00A11DCF" w:rsidRDefault="00A11DCF" w:rsidP="00862591"/>
    <w:p w14:paraId="703F36C4" w14:textId="77777777" w:rsidR="00A11DCF" w:rsidRDefault="00A11DCF" w:rsidP="00862591"/>
    <w:sectPr w:rsidR="00A11DCF" w:rsidSect="00C1729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D177E" w14:textId="77777777" w:rsidR="00890576" w:rsidRDefault="00890576" w:rsidP="009859D2">
      <w:r>
        <w:separator/>
      </w:r>
    </w:p>
  </w:endnote>
  <w:endnote w:type="continuationSeparator" w:id="0">
    <w:p w14:paraId="560A02CA" w14:textId="77777777" w:rsidR="00890576" w:rsidRDefault="00890576" w:rsidP="0098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35C1D" w14:textId="77777777" w:rsidR="00890576" w:rsidRDefault="00890576" w:rsidP="009859D2">
      <w:r>
        <w:separator/>
      </w:r>
    </w:p>
  </w:footnote>
  <w:footnote w:type="continuationSeparator" w:id="0">
    <w:p w14:paraId="0458EC66" w14:textId="77777777" w:rsidR="00890576" w:rsidRDefault="00890576" w:rsidP="00985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BBF"/>
    <w:multiLevelType w:val="hybridMultilevel"/>
    <w:tmpl w:val="2FF67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71628C"/>
    <w:multiLevelType w:val="hybridMultilevel"/>
    <w:tmpl w:val="D3A8891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56422"/>
    <w:multiLevelType w:val="hybridMultilevel"/>
    <w:tmpl w:val="8FD44D5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2C17FD"/>
    <w:multiLevelType w:val="hybridMultilevel"/>
    <w:tmpl w:val="C9122ACE"/>
    <w:lvl w:ilvl="0" w:tplc="47D8B1BC">
      <w:start w:val="1"/>
      <w:numFmt w:val="bullet"/>
      <w:lvlText w:val=""/>
      <w:lvlJc w:val="left"/>
      <w:pPr>
        <w:tabs>
          <w:tab w:val="num" w:pos="720"/>
        </w:tabs>
        <w:ind w:left="72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04106"/>
    <w:multiLevelType w:val="hybridMultilevel"/>
    <w:tmpl w:val="BC8E12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7B26041"/>
    <w:multiLevelType w:val="hybridMultilevel"/>
    <w:tmpl w:val="F140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F44BB"/>
    <w:multiLevelType w:val="hybridMultilevel"/>
    <w:tmpl w:val="2782F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C07815"/>
    <w:multiLevelType w:val="hybridMultilevel"/>
    <w:tmpl w:val="3A122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9E"/>
    <w:rsid w:val="000614A8"/>
    <w:rsid w:val="0010402B"/>
    <w:rsid w:val="00141612"/>
    <w:rsid w:val="001B7CC8"/>
    <w:rsid w:val="00263CD4"/>
    <w:rsid w:val="00264060"/>
    <w:rsid w:val="00294322"/>
    <w:rsid w:val="00363238"/>
    <w:rsid w:val="003E362B"/>
    <w:rsid w:val="00416780"/>
    <w:rsid w:val="004510CC"/>
    <w:rsid w:val="004C4DBF"/>
    <w:rsid w:val="004C4FE1"/>
    <w:rsid w:val="005749EB"/>
    <w:rsid w:val="005C14D6"/>
    <w:rsid w:val="00661A50"/>
    <w:rsid w:val="006907D5"/>
    <w:rsid w:val="00792292"/>
    <w:rsid w:val="007D0999"/>
    <w:rsid w:val="00813025"/>
    <w:rsid w:val="0084289A"/>
    <w:rsid w:val="008604FE"/>
    <w:rsid w:val="00862591"/>
    <w:rsid w:val="00890576"/>
    <w:rsid w:val="009859D2"/>
    <w:rsid w:val="00A11DCF"/>
    <w:rsid w:val="00AB64F6"/>
    <w:rsid w:val="00AC64F3"/>
    <w:rsid w:val="00AE72FD"/>
    <w:rsid w:val="00B301DC"/>
    <w:rsid w:val="00BD56D9"/>
    <w:rsid w:val="00BF50DE"/>
    <w:rsid w:val="00C02DD2"/>
    <w:rsid w:val="00C1729E"/>
    <w:rsid w:val="00C76A0A"/>
    <w:rsid w:val="00C81ABF"/>
    <w:rsid w:val="00C9630A"/>
    <w:rsid w:val="00CD2179"/>
    <w:rsid w:val="00D0173F"/>
    <w:rsid w:val="00D1672C"/>
    <w:rsid w:val="00DD0288"/>
    <w:rsid w:val="00DD2FC0"/>
    <w:rsid w:val="00F77A3B"/>
    <w:rsid w:val="00F925B6"/>
    <w:rsid w:val="00FB0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B4CF"/>
  <w15:docId w15:val="{5CF750A1-995F-4470-A1E9-BD1A175D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72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DCF"/>
    <w:pPr>
      <w:ind w:left="720"/>
    </w:pPr>
    <w:rPr>
      <w:rFonts w:ascii="Calibri" w:eastAsia="Calibri" w:hAnsi="Calibri" w:cs="Calibri"/>
      <w:sz w:val="22"/>
      <w:szCs w:val="22"/>
      <w:lang w:val="en-GB" w:eastAsia="en-GB"/>
    </w:rPr>
  </w:style>
  <w:style w:type="paragraph" w:styleId="Title">
    <w:name w:val="Title"/>
    <w:basedOn w:val="Normal"/>
    <w:link w:val="TitleChar"/>
    <w:qFormat/>
    <w:rsid w:val="00A11DCF"/>
    <w:pPr>
      <w:jc w:val="center"/>
    </w:pPr>
    <w:rPr>
      <w:rFonts w:ascii="Arial" w:hAnsi="Arial"/>
      <w:b/>
      <w:smallCaps/>
      <w:sz w:val="40"/>
      <w:szCs w:val="20"/>
      <w:lang w:val="en-GB"/>
    </w:rPr>
  </w:style>
  <w:style w:type="character" w:customStyle="1" w:styleId="TitleChar">
    <w:name w:val="Title Char"/>
    <w:basedOn w:val="DefaultParagraphFont"/>
    <w:link w:val="Title"/>
    <w:rsid w:val="00A11DCF"/>
    <w:rPr>
      <w:rFonts w:ascii="Arial" w:eastAsia="Times New Roman" w:hAnsi="Arial" w:cs="Times New Roman"/>
      <w:b/>
      <w:smallCaps/>
      <w:sz w:val="40"/>
      <w:szCs w:val="20"/>
    </w:rPr>
  </w:style>
  <w:style w:type="paragraph" w:styleId="Header">
    <w:name w:val="header"/>
    <w:basedOn w:val="Normal"/>
    <w:link w:val="HeaderChar"/>
    <w:uiPriority w:val="99"/>
    <w:unhideWhenUsed/>
    <w:rsid w:val="009859D2"/>
    <w:pPr>
      <w:tabs>
        <w:tab w:val="center" w:pos="4513"/>
        <w:tab w:val="right" w:pos="9026"/>
      </w:tabs>
    </w:pPr>
  </w:style>
  <w:style w:type="character" w:customStyle="1" w:styleId="HeaderChar">
    <w:name w:val="Header Char"/>
    <w:basedOn w:val="DefaultParagraphFont"/>
    <w:link w:val="Header"/>
    <w:uiPriority w:val="99"/>
    <w:rsid w:val="009859D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59D2"/>
    <w:pPr>
      <w:tabs>
        <w:tab w:val="center" w:pos="4513"/>
        <w:tab w:val="right" w:pos="9026"/>
      </w:tabs>
    </w:pPr>
  </w:style>
  <w:style w:type="character" w:customStyle="1" w:styleId="FooterChar">
    <w:name w:val="Footer Char"/>
    <w:basedOn w:val="DefaultParagraphFont"/>
    <w:link w:val="Footer"/>
    <w:uiPriority w:val="99"/>
    <w:rsid w:val="009859D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Witchford Village College</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Kiteley | Witchford Village College</dc:creator>
  <cp:lastModifiedBy>Helen Scotto Di Marrazzo</cp:lastModifiedBy>
  <cp:revision>3</cp:revision>
  <dcterms:created xsi:type="dcterms:W3CDTF">2019-09-13T14:08:00Z</dcterms:created>
  <dcterms:modified xsi:type="dcterms:W3CDTF">2019-09-13T14:09:00Z</dcterms:modified>
</cp:coreProperties>
</file>